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3F9C" w14:textId="78CF20D0" w:rsidR="00815C5A" w:rsidRPr="00815C5A" w:rsidRDefault="00815C5A" w:rsidP="00815C5A">
      <w:pPr>
        <w:rPr>
          <w:rFonts w:ascii="Arial" w:hAnsi="Arial" w:cs="Arial"/>
          <w:b/>
          <w:bCs/>
          <w:sz w:val="28"/>
          <w:szCs w:val="28"/>
        </w:rPr>
      </w:pPr>
      <w:r w:rsidRPr="00815C5A">
        <w:rPr>
          <w:rFonts w:ascii="Arial" w:hAnsi="Arial" w:cs="Arial"/>
          <w:b/>
          <w:bCs/>
          <w:sz w:val="28"/>
          <w:szCs w:val="28"/>
        </w:rPr>
        <w:t>FOI 6369</w:t>
      </w:r>
    </w:p>
    <w:p w14:paraId="4F3DC82A" w14:textId="00080D13" w:rsidR="00815C5A" w:rsidRDefault="00815C5A" w:rsidP="00815C5A">
      <w:pPr>
        <w:pStyle w:val="ListParagraph"/>
        <w:ind w:hanging="360"/>
      </w:pPr>
      <w:r w:rsidRPr="00815C5A">
        <w:rPr>
          <w:b/>
          <w:bCs/>
          <w:u w:val="single"/>
        </w:rPr>
        <w:t>Q1</w:t>
      </w:r>
      <w:r>
        <w:t xml:space="preserve"> In total, how many patients were admitted due to </w:t>
      </w:r>
      <w:r>
        <w:rPr>
          <w:b/>
          <w:bCs/>
        </w:rPr>
        <w:t>cardiac arrest</w:t>
      </w:r>
      <w:r>
        <w:t> </w:t>
      </w:r>
      <w:r>
        <w:rPr>
          <w:b/>
          <w:bCs/>
        </w:rPr>
        <w:t>(myocardial infarction) </w:t>
      </w:r>
      <w:r>
        <w:t xml:space="preserve">for the </w:t>
      </w:r>
      <w:proofErr w:type="gramStart"/>
      <w:r>
        <w:t>years  2019</w:t>
      </w:r>
      <w:proofErr w:type="gramEnd"/>
      <w:r>
        <w:t>, 2020 and 2021?</w:t>
      </w:r>
    </w:p>
    <w:tbl>
      <w:tblPr>
        <w:tblW w:w="9721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240"/>
        <w:gridCol w:w="2520"/>
        <w:gridCol w:w="2522"/>
      </w:tblGrid>
      <w:tr w:rsidR="00815C5A" w14:paraId="538AB6D1" w14:textId="77777777" w:rsidTr="00815C5A">
        <w:trPr>
          <w:trHeight w:val="301"/>
        </w:trPr>
        <w:tc>
          <w:tcPr>
            <w:tcW w:w="9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C588" w14:textId="77777777" w:rsidR="00815C5A" w:rsidRDefault="00815C5A">
            <w:pPr>
              <w:spacing w:before="100" w:beforeAutospacing="1"/>
              <w:jc w:val="center"/>
            </w:pPr>
            <w:r>
              <w:rPr>
                <w:b/>
                <w:bCs/>
                <w:sz w:val="18"/>
                <w:szCs w:val="18"/>
              </w:rPr>
              <w:t>Cardiac arrest</w:t>
            </w:r>
            <w:r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(myocardial infarction) Admissions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</w:tr>
      <w:tr w:rsidR="00815C5A" w14:paraId="126C9017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438D" w14:textId="77777777" w:rsidR="00815C5A" w:rsidRDefault="00815C5A">
            <w:pPr>
              <w:pStyle w:val="ListParagraph"/>
              <w:spacing w:after="0" w:afterAutospacing="0"/>
            </w:pPr>
            <w: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209C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2019 number of admissions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D6D8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2020 number of admissions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CB99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2021 number of admissions </w:t>
            </w:r>
          </w:p>
        </w:tc>
      </w:tr>
      <w:tr w:rsidR="00CB57D8" w14:paraId="637B6DEB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7E39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January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2F90" w14:textId="37252F66" w:rsidR="00CB57D8" w:rsidRDefault="00CB57D8" w:rsidP="00CB57D8">
            <w:pPr>
              <w:spacing w:before="100" w:beforeAutospacing="1"/>
              <w:jc w:val="right"/>
            </w:pPr>
            <w:r w:rsidRPr="00E13D8E"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A5DD" w14:textId="514DDF87" w:rsidR="00CB57D8" w:rsidRDefault="00CB57D8" w:rsidP="00CB57D8">
            <w:pPr>
              <w:spacing w:before="100" w:beforeAutospacing="1"/>
              <w:jc w:val="right"/>
            </w:pPr>
            <w:r w:rsidRPr="008F69A0">
              <w:t>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0778" w14:textId="43E20C7E" w:rsidR="00CB57D8" w:rsidRDefault="00CB57D8" w:rsidP="00CB57D8">
            <w:pPr>
              <w:spacing w:before="100" w:beforeAutospacing="1"/>
              <w:jc w:val="right"/>
            </w:pPr>
            <w:r w:rsidRPr="008C7591">
              <w:t>25</w:t>
            </w:r>
          </w:p>
        </w:tc>
      </w:tr>
      <w:tr w:rsidR="00CB57D8" w14:paraId="33BECAED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BCB8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February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AB59" w14:textId="70083E80" w:rsidR="00CB57D8" w:rsidRDefault="00CB57D8" w:rsidP="00CB57D8">
            <w:pPr>
              <w:spacing w:before="100" w:beforeAutospacing="1"/>
              <w:jc w:val="right"/>
            </w:pPr>
            <w:r w:rsidRPr="00E13D8E"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3A45" w14:textId="13AA2E02" w:rsidR="00CB57D8" w:rsidRDefault="00CB57D8" w:rsidP="00CB57D8">
            <w:pPr>
              <w:spacing w:before="100" w:beforeAutospacing="1"/>
              <w:jc w:val="right"/>
            </w:pPr>
            <w:r w:rsidRPr="008F69A0"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20BD" w14:textId="4C8E6D2F" w:rsidR="00CB57D8" w:rsidRDefault="00CB57D8" w:rsidP="00CB57D8">
            <w:pPr>
              <w:spacing w:before="100" w:beforeAutospacing="1"/>
              <w:jc w:val="right"/>
            </w:pPr>
            <w:r w:rsidRPr="008C7591">
              <w:t>24</w:t>
            </w:r>
          </w:p>
        </w:tc>
      </w:tr>
      <w:tr w:rsidR="00CB57D8" w14:paraId="71C9CA77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BEE3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March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EDAB" w14:textId="0B97A762" w:rsidR="00CB57D8" w:rsidRDefault="00CB57D8" w:rsidP="00CB57D8">
            <w:pPr>
              <w:spacing w:before="100" w:beforeAutospacing="1"/>
              <w:jc w:val="right"/>
            </w:pPr>
            <w:r w:rsidRPr="00E13D8E"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A5D8" w14:textId="47416DF2" w:rsidR="00CB57D8" w:rsidRDefault="00CB57D8" w:rsidP="00CB57D8">
            <w:pPr>
              <w:spacing w:before="100" w:beforeAutospacing="1"/>
              <w:jc w:val="right"/>
            </w:pPr>
            <w:r w:rsidRPr="008F69A0"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1872" w14:textId="7B6BA1B8" w:rsidR="00CB57D8" w:rsidRDefault="00CB57D8" w:rsidP="00CB57D8">
            <w:pPr>
              <w:spacing w:before="100" w:beforeAutospacing="1"/>
              <w:jc w:val="right"/>
            </w:pPr>
            <w:r w:rsidRPr="008C7591">
              <w:t>27</w:t>
            </w:r>
          </w:p>
        </w:tc>
      </w:tr>
      <w:tr w:rsidR="00CB57D8" w14:paraId="66CC5E35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3D80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April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4486" w14:textId="2C7C992D" w:rsidR="00CB57D8" w:rsidRDefault="00CB57D8" w:rsidP="00CB57D8">
            <w:pPr>
              <w:spacing w:before="100" w:beforeAutospacing="1"/>
              <w:jc w:val="right"/>
            </w:pPr>
            <w:r w:rsidRPr="00E13D8E"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872C" w14:textId="58BC9792" w:rsidR="00CB57D8" w:rsidRDefault="00CB57D8" w:rsidP="00CB57D8">
            <w:pPr>
              <w:spacing w:before="100" w:beforeAutospacing="1"/>
              <w:jc w:val="right"/>
            </w:pPr>
            <w:r w:rsidRPr="008F69A0">
              <w:t>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6930" w14:textId="795BA0EE" w:rsidR="00CB57D8" w:rsidRDefault="00CB57D8" w:rsidP="00CB57D8">
            <w:pPr>
              <w:spacing w:before="100" w:beforeAutospacing="1"/>
              <w:jc w:val="right"/>
            </w:pPr>
            <w:r w:rsidRPr="008C7591">
              <w:t>50</w:t>
            </w:r>
          </w:p>
        </w:tc>
      </w:tr>
      <w:tr w:rsidR="00CB57D8" w14:paraId="2FF90062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F630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May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6E99" w14:textId="6691F566" w:rsidR="00CB57D8" w:rsidRDefault="00CB57D8" w:rsidP="00CB57D8">
            <w:pPr>
              <w:spacing w:before="100" w:beforeAutospacing="1"/>
              <w:jc w:val="right"/>
            </w:pPr>
            <w:r w:rsidRPr="00E13D8E"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B148" w14:textId="3322FA4D" w:rsidR="00CB57D8" w:rsidRDefault="00CB57D8" w:rsidP="00CB57D8">
            <w:pPr>
              <w:spacing w:before="100" w:beforeAutospacing="1"/>
              <w:jc w:val="right"/>
            </w:pPr>
            <w:r w:rsidRPr="008F69A0">
              <w:t>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FEDB" w14:textId="02B9322A" w:rsidR="00CB57D8" w:rsidRDefault="00CB57D8" w:rsidP="00CB57D8">
            <w:pPr>
              <w:spacing w:before="100" w:beforeAutospacing="1"/>
              <w:jc w:val="right"/>
            </w:pPr>
            <w:r w:rsidRPr="008C7591">
              <w:t>29</w:t>
            </w:r>
          </w:p>
        </w:tc>
      </w:tr>
      <w:tr w:rsidR="00CB57D8" w14:paraId="0F99079E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8DDC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June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1E19" w14:textId="3A3DD3B6" w:rsidR="00CB57D8" w:rsidRDefault="00CB57D8" w:rsidP="00CB57D8">
            <w:pPr>
              <w:spacing w:before="100" w:beforeAutospacing="1"/>
              <w:jc w:val="right"/>
            </w:pPr>
            <w:r w:rsidRPr="00E13D8E"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4B39" w14:textId="10EA7C6D" w:rsidR="00CB57D8" w:rsidRDefault="00CB57D8" w:rsidP="00CB57D8">
            <w:pPr>
              <w:spacing w:before="100" w:beforeAutospacing="1"/>
              <w:jc w:val="right"/>
            </w:pPr>
            <w:r w:rsidRPr="008F69A0">
              <w:t>29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8EA5" w14:textId="6E4C2383" w:rsidR="00CB57D8" w:rsidRDefault="00CB57D8" w:rsidP="00CB57D8">
            <w:pPr>
              <w:spacing w:before="100" w:beforeAutospacing="1"/>
              <w:jc w:val="right"/>
            </w:pPr>
            <w:r w:rsidRPr="008C7591">
              <w:t>40</w:t>
            </w:r>
          </w:p>
        </w:tc>
      </w:tr>
      <w:tr w:rsidR="00CB57D8" w14:paraId="6EE5BFB6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EA4C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July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64C3" w14:textId="3B6842E4" w:rsidR="00CB57D8" w:rsidRDefault="00CB57D8" w:rsidP="00CB57D8">
            <w:pPr>
              <w:spacing w:before="100" w:beforeAutospacing="1"/>
              <w:jc w:val="right"/>
            </w:pPr>
            <w:r w:rsidRPr="00E13D8E"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701F" w14:textId="30622B81" w:rsidR="00CB57D8" w:rsidRDefault="00CB57D8" w:rsidP="00CB57D8">
            <w:pPr>
              <w:spacing w:before="100" w:beforeAutospacing="1"/>
              <w:jc w:val="right"/>
            </w:pPr>
            <w:r w:rsidRPr="008F69A0">
              <w:t>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2297" w14:textId="37EF537F" w:rsidR="00CB57D8" w:rsidRDefault="00CB57D8" w:rsidP="00CB57D8">
            <w:pPr>
              <w:spacing w:before="100" w:beforeAutospacing="1"/>
              <w:jc w:val="right"/>
            </w:pPr>
            <w:r w:rsidRPr="008C7591">
              <w:t>26</w:t>
            </w:r>
          </w:p>
        </w:tc>
      </w:tr>
      <w:tr w:rsidR="00CB57D8" w14:paraId="58567249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A68B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August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2566" w14:textId="4ED95547" w:rsidR="00CB57D8" w:rsidRDefault="00CB57D8" w:rsidP="00CB57D8">
            <w:pPr>
              <w:spacing w:before="100" w:beforeAutospacing="1"/>
              <w:jc w:val="right"/>
            </w:pPr>
            <w:r w:rsidRPr="00E13D8E"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7A1F" w14:textId="44BF2F42" w:rsidR="00CB57D8" w:rsidRDefault="00CB57D8" w:rsidP="00CB57D8">
            <w:pPr>
              <w:spacing w:before="100" w:beforeAutospacing="1"/>
              <w:jc w:val="right"/>
            </w:pPr>
            <w:r w:rsidRPr="008F69A0">
              <w:t>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B65A" w14:textId="39E62A49" w:rsidR="00CB57D8" w:rsidRDefault="00CB57D8" w:rsidP="00CB57D8">
            <w:pPr>
              <w:spacing w:before="100" w:beforeAutospacing="1"/>
              <w:jc w:val="right"/>
            </w:pPr>
            <w:r w:rsidRPr="008C7591">
              <w:t>25</w:t>
            </w:r>
          </w:p>
        </w:tc>
      </w:tr>
      <w:tr w:rsidR="00CB57D8" w14:paraId="251C9CA5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4153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September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C8B9" w14:textId="39635EB6" w:rsidR="00CB57D8" w:rsidRDefault="00CB57D8" w:rsidP="00CB57D8">
            <w:pPr>
              <w:spacing w:before="100" w:beforeAutospacing="1"/>
              <w:jc w:val="right"/>
            </w:pPr>
            <w:r w:rsidRPr="00E13D8E"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2432" w14:textId="02883C65" w:rsidR="00CB57D8" w:rsidRDefault="00CB57D8" w:rsidP="00CB57D8">
            <w:pPr>
              <w:spacing w:before="100" w:beforeAutospacing="1"/>
              <w:jc w:val="right"/>
            </w:pPr>
            <w:r w:rsidRPr="008F69A0"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5479" w14:textId="328281F5" w:rsidR="00CB57D8" w:rsidRDefault="00CB57D8" w:rsidP="00CB57D8">
            <w:pPr>
              <w:spacing w:before="100" w:beforeAutospacing="1"/>
              <w:jc w:val="right"/>
            </w:pPr>
            <w:r w:rsidRPr="008C7591">
              <w:t>26</w:t>
            </w:r>
          </w:p>
        </w:tc>
      </w:tr>
      <w:tr w:rsidR="00CB57D8" w14:paraId="310AB3D8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34FD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October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BFF4" w14:textId="7845CDA5" w:rsidR="00CB57D8" w:rsidRDefault="00CB57D8" w:rsidP="00CB57D8">
            <w:pPr>
              <w:spacing w:before="100" w:beforeAutospacing="1"/>
              <w:jc w:val="right"/>
            </w:pPr>
            <w:r w:rsidRPr="00E13D8E"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B8A7" w14:textId="6CEC09A3" w:rsidR="00CB57D8" w:rsidRDefault="00CB57D8" w:rsidP="00CB57D8">
            <w:pPr>
              <w:spacing w:before="100" w:beforeAutospacing="1"/>
              <w:jc w:val="right"/>
            </w:pPr>
            <w:r w:rsidRPr="008F69A0">
              <w:t>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9D4F" w14:textId="1854085E" w:rsidR="00CB57D8" w:rsidRDefault="00CB57D8" w:rsidP="00CB57D8">
            <w:pPr>
              <w:spacing w:before="100" w:beforeAutospacing="1"/>
              <w:jc w:val="right"/>
            </w:pPr>
            <w:r w:rsidRPr="008C7591">
              <w:t>26</w:t>
            </w:r>
          </w:p>
        </w:tc>
      </w:tr>
      <w:tr w:rsidR="00CB57D8" w14:paraId="4F6DAD2B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3EA3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November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AC89" w14:textId="7A78D065" w:rsidR="00CB57D8" w:rsidRDefault="00CB57D8" w:rsidP="00CB57D8">
            <w:pPr>
              <w:spacing w:before="100" w:beforeAutospacing="1"/>
              <w:jc w:val="right"/>
            </w:pPr>
            <w:r w:rsidRPr="00E13D8E"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DBE4" w14:textId="009A1590" w:rsidR="00CB57D8" w:rsidRDefault="00CB57D8" w:rsidP="00CB57D8">
            <w:pPr>
              <w:spacing w:before="100" w:beforeAutospacing="1"/>
              <w:jc w:val="right"/>
            </w:pPr>
            <w:r w:rsidRPr="008F69A0">
              <w:t>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7552" w14:textId="77777777" w:rsidR="00CB57D8" w:rsidRDefault="00CB57D8" w:rsidP="00CB57D8">
            <w:pPr>
              <w:spacing w:before="100" w:beforeAutospacing="1"/>
              <w:jc w:val="right"/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B57D8" w14:paraId="6EBB6563" w14:textId="77777777" w:rsidTr="00CB57D8">
        <w:trPr>
          <w:trHeight w:val="301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376B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December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D3D2" w14:textId="2CFB6036" w:rsidR="00CB57D8" w:rsidRDefault="00CB57D8" w:rsidP="00CB57D8">
            <w:pPr>
              <w:spacing w:before="100" w:beforeAutospacing="1"/>
              <w:jc w:val="right"/>
            </w:pPr>
            <w:r w:rsidRPr="00E13D8E"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F1DC" w14:textId="70EC92D7" w:rsidR="00CB57D8" w:rsidRDefault="00CB57D8" w:rsidP="00CB57D8">
            <w:pPr>
              <w:spacing w:before="100" w:beforeAutospacing="1"/>
              <w:jc w:val="right"/>
            </w:pPr>
            <w:r w:rsidRPr="008F69A0">
              <w:t>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6535" w14:textId="77777777" w:rsidR="00CB57D8" w:rsidRDefault="00CB57D8" w:rsidP="00CB57D8">
            <w:pPr>
              <w:spacing w:before="100" w:beforeAutospacing="1"/>
              <w:jc w:val="right"/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</w:tbl>
    <w:p w14:paraId="69D2ED04" w14:textId="76872B3B" w:rsidR="00C756C3" w:rsidRDefault="00C756C3"/>
    <w:p w14:paraId="3A92700B" w14:textId="1EE12858" w:rsidR="00815C5A" w:rsidRDefault="00815C5A"/>
    <w:p w14:paraId="37D4017B" w14:textId="5E5BF493" w:rsidR="00815C5A" w:rsidRDefault="00815C5A" w:rsidP="00815C5A">
      <w:pPr>
        <w:pStyle w:val="ListParagraph"/>
        <w:ind w:hanging="360"/>
      </w:pPr>
      <w:r w:rsidRPr="00815C5A">
        <w:rPr>
          <w:b/>
          <w:bCs/>
          <w:u w:val="single"/>
        </w:rPr>
        <w:t>Q2</w:t>
      </w:r>
      <w:r>
        <w:t xml:space="preserve"> How many patients have been </w:t>
      </w:r>
      <w:r>
        <w:rPr>
          <w:b/>
          <w:bCs/>
        </w:rPr>
        <w:t>diagnosed with acute myocarditis (both inpatients and outpatients)</w:t>
      </w:r>
      <w:r>
        <w:t> in the following age brackets:</w:t>
      </w:r>
    </w:p>
    <w:tbl>
      <w:tblPr>
        <w:tblW w:w="9609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2668"/>
        <w:gridCol w:w="2668"/>
        <w:gridCol w:w="2669"/>
      </w:tblGrid>
      <w:tr w:rsidR="00815C5A" w14:paraId="009D380C" w14:textId="77777777" w:rsidTr="00815C5A">
        <w:trPr>
          <w:trHeight w:val="309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AD17" w14:textId="77777777" w:rsidR="00815C5A" w:rsidRDefault="00815C5A">
            <w:pPr>
              <w:spacing w:before="100" w:beforeAutospacing="1"/>
              <w:jc w:val="center"/>
            </w:pPr>
            <w:r>
              <w:rPr>
                <w:b/>
                <w:bCs/>
                <w:sz w:val="18"/>
                <w:szCs w:val="18"/>
              </w:rPr>
              <w:t>Patients diagnosed with acute myocarditis</w:t>
            </w:r>
          </w:p>
          <w:p w14:paraId="34822A4A" w14:textId="77777777" w:rsidR="00815C5A" w:rsidRDefault="00815C5A">
            <w:pPr>
              <w:spacing w:before="100" w:beforeAutospacing="1"/>
              <w:jc w:val="center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5C5A" w14:paraId="067842CA" w14:textId="77777777" w:rsidTr="00815C5A">
        <w:trPr>
          <w:trHeight w:val="30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CBB3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Age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535D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0B1D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1E1E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112FD3" w14:paraId="0FCEB2AB" w14:textId="77777777" w:rsidTr="00815C5A">
        <w:trPr>
          <w:trHeight w:val="30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E359" w14:textId="77777777" w:rsidR="00112FD3" w:rsidRDefault="00112FD3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1-11 years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AE5D" w14:textId="426A13E7" w:rsidR="00112FD3" w:rsidRDefault="00112FD3" w:rsidP="00CB57D8">
            <w:pPr>
              <w:spacing w:before="100" w:beforeAutospacing="1"/>
              <w:jc w:val="right"/>
            </w:pPr>
            <w:r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083E" w14:textId="4E68F653" w:rsidR="00112FD3" w:rsidRDefault="00112FD3" w:rsidP="00CB57D8">
            <w:pPr>
              <w:spacing w:before="100" w:beforeAutospacing="1"/>
              <w:jc w:val="right"/>
            </w:pPr>
            <w:r w:rsidRPr="001B1B2D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0014" w14:textId="543E92E5" w:rsidR="00112FD3" w:rsidRDefault="00112FD3" w:rsidP="00CB57D8">
            <w:pPr>
              <w:spacing w:before="100" w:beforeAutospacing="1"/>
              <w:jc w:val="right"/>
            </w:pPr>
            <w:r w:rsidRPr="00AD08D7">
              <w:t>&lt;=5</w:t>
            </w:r>
          </w:p>
        </w:tc>
      </w:tr>
      <w:tr w:rsidR="00112FD3" w14:paraId="3DBB93DE" w14:textId="77777777" w:rsidTr="00815C5A">
        <w:trPr>
          <w:trHeight w:val="30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14D4" w14:textId="77777777" w:rsidR="00112FD3" w:rsidRDefault="00112FD3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12-15 years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C029" w14:textId="4C7530AD" w:rsidR="00112FD3" w:rsidRDefault="00112FD3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D91B" w14:textId="4DCC3B19" w:rsidR="00112FD3" w:rsidRDefault="00112FD3" w:rsidP="00CB57D8">
            <w:pPr>
              <w:spacing w:before="100" w:beforeAutospacing="1"/>
              <w:jc w:val="right"/>
            </w:pPr>
            <w:r w:rsidRPr="001B1B2D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D686" w14:textId="43884288" w:rsidR="00112FD3" w:rsidRDefault="00112FD3" w:rsidP="00CB57D8">
            <w:pPr>
              <w:spacing w:before="100" w:beforeAutospacing="1"/>
              <w:jc w:val="right"/>
            </w:pPr>
            <w:r w:rsidRPr="00AD08D7">
              <w:t>&lt;=5</w:t>
            </w:r>
          </w:p>
        </w:tc>
      </w:tr>
      <w:tr w:rsidR="00112FD3" w14:paraId="52C93BC9" w14:textId="77777777" w:rsidTr="00815C5A">
        <w:trPr>
          <w:trHeight w:val="30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8689" w14:textId="77777777" w:rsidR="00112FD3" w:rsidRDefault="00112FD3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16-19 years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1C45" w14:textId="14FA1C49" w:rsidR="00112FD3" w:rsidRDefault="00112FD3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6F7D" w14:textId="49A22F8B" w:rsidR="00112FD3" w:rsidRDefault="00112FD3" w:rsidP="00CB57D8">
            <w:pPr>
              <w:spacing w:before="100" w:beforeAutospacing="1"/>
              <w:jc w:val="right"/>
            </w:pPr>
            <w:r w:rsidRPr="001B1B2D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E1F4" w14:textId="40EE4B94" w:rsidR="00112FD3" w:rsidRDefault="00112FD3" w:rsidP="00CB57D8">
            <w:pPr>
              <w:spacing w:before="100" w:beforeAutospacing="1"/>
              <w:jc w:val="right"/>
            </w:pPr>
            <w:r w:rsidRPr="00AD08D7">
              <w:t>&lt;=5</w:t>
            </w:r>
          </w:p>
        </w:tc>
      </w:tr>
      <w:tr w:rsidR="00112FD3" w14:paraId="6F718964" w14:textId="77777777" w:rsidTr="00815C5A">
        <w:trPr>
          <w:trHeight w:val="30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6850" w14:textId="77777777" w:rsidR="00112FD3" w:rsidRDefault="00112FD3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20-29 years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73D1" w14:textId="7AFE192A" w:rsidR="00112FD3" w:rsidRDefault="00112FD3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FFF3" w14:textId="1400143F" w:rsidR="00112FD3" w:rsidRDefault="00112FD3" w:rsidP="00CB57D8">
            <w:pPr>
              <w:spacing w:before="100" w:beforeAutospacing="1"/>
              <w:jc w:val="right"/>
            </w:pPr>
            <w:r w:rsidRPr="001B1B2D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0430" w14:textId="055A1143" w:rsidR="00112FD3" w:rsidRDefault="00112FD3" w:rsidP="00CB57D8">
            <w:pPr>
              <w:spacing w:before="100" w:beforeAutospacing="1"/>
              <w:jc w:val="right"/>
            </w:pPr>
            <w:r w:rsidRPr="00AD08D7">
              <w:t>&lt;=5</w:t>
            </w:r>
          </w:p>
        </w:tc>
      </w:tr>
      <w:tr w:rsidR="00112FD3" w14:paraId="0BA8F034" w14:textId="77777777" w:rsidTr="00815C5A">
        <w:trPr>
          <w:trHeight w:val="30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A701" w14:textId="77777777" w:rsidR="00112FD3" w:rsidRDefault="00112FD3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30-39 years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BDF0" w14:textId="1D173930" w:rsidR="00112FD3" w:rsidRDefault="00112FD3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5B4F" w14:textId="69DE8EA1" w:rsidR="00112FD3" w:rsidRDefault="00112FD3" w:rsidP="00CB57D8">
            <w:pPr>
              <w:spacing w:before="100" w:beforeAutospacing="1"/>
              <w:jc w:val="right"/>
            </w:pPr>
            <w:r w:rsidRPr="001B1B2D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A53C" w14:textId="359E5021" w:rsidR="00112FD3" w:rsidRDefault="00112FD3" w:rsidP="00CB57D8">
            <w:pPr>
              <w:spacing w:before="100" w:beforeAutospacing="1"/>
              <w:jc w:val="right"/>
            </w:pPr>
            <w:r w:rsidRPr="00AD08D7">
              <w:t>&lt;=5</w:t>
            </w:r>
          </w:p>
        </w:tc>
      </w:tr>
      <w:tr w:rsidR="00112FD3" w14:paraId="1EF2B045" w14:textId="77777777" w:rsidTr="00815C5A">
        <w:trPr>
          <w:trHeight w:val="30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A29A" w14:textId="77777777" w:rsidR="00112FD3" w:rsidRDefault="00112FD3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40-49 years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D21F" w14:textId="6BE83CC5" w:rsidR="00112FD3" w:rsidRDefault="00112FD3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E9EB" w14:textId="56DB654E" w:rsidR="00112FD3" w:rsidRDefault="00112FD3" w:rsidP="00CB57D8">
            <w:pPr>
              <w:spacing w:before="100" w:beforeAutospacing="1"/>
              <w:jc w:val="right"/>
            </w:pPr>
            <w:r w:rsidRPr="001B1B2D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C38C" w14:textId="40081B57" w:rsidR="00112FD3" w:rsidRDefault="00112FD3" w:rsidP="00CB57D8">
            <w:pPr>
              <w:spacing w:before="100" w:beforeAutospacing="1"/>
              <w:jc w:val="right"/>
            </w:pPr>
            <w:r w:rsidRPr="00AD08D7">
              <w:t>&lt;=5</w:t>
            </w:r>
          </w:p>
        </w:tc>
      </w:tr>
      <w:tr w:rsidR="00112FD3" w14:paraId="21244F04" w14:textId="77777777" w:rsidTr="00815C5A">
        <w:trPr>
          <w:trHeight w:val="386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1BCF" w14:textId="77777777" w:rsidR="00112FD3" w:rsidRDefault="00112FD3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50-59 years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BEC0" w14:textId="37EB97A6" w:rsidR="00112FD3" w:rsidRDefault="00112FD3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8A77" w14:textId="200D6AD9" w:rsidR="00112FD3" w:rsidRDefault="00112FD3" w:rsidP="00CB57D8">
            <w:pPr>
              <w:spacing w:before="100" w:beforeAutospacing="1"/>
              <w:jc w:val="right"/>
            </w:pPr>
            <w:r w:rsidRPr="001B1B2D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D258" w14:textId="34C836F7" w:rsidR="00112FD3" w:rsidRDefault="00112FD3" w:rsidP="00CB57D8">
            <w:pPr>
              <w:spacing w:before="100" w:beforeAutospacing="1"/>
              <w:jc w:val="right"/>
            </w:pPr>
            <w:r w:rsidRPr="00AD08D7">
              <w:t>&lt;=5</w:t>
            </w:r>
          </w:p>
        </w:tc>
      </w:tr>
      <w:tr w:rsidR="00112FD3" w14:paraId="25AAD5A2" w14:textId="77777777" w:rsidTr="00815C5A">
        <w:trPr>
          <w:trHeight w:val="386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0627" w14:textId="77777777" w:rsidR="00112FD3" w:rsidRDefault="00112FD3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60-69 years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B466" w14:textId="0DBB41F1" w:rsidR="00112FD3" w:rsidRDefault="00112FD3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89AA" w14:textId="59F36B1C" w:rsidR="00112FD3" w:rsidRDefault="00112FD3" w:rsidP="00CB57D8">
            <w:pPr>
              <w:spacing w:before="100" w:beforeAutospacing="1"/>
              <w:jc w:val="right"/>
            </w:pPr>
            <w:r w:rsidRPr="001B1B2D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2C13" w14:textId="6A0810C9" w:rsidR="00112FD3" w:rsidRDefault="00112FD3" w:rsidP="00CB57D8">
            <w:pPr>
              <w:spacing w:before="100" w:beforeAutospacing="1"/>
              <w:jc w:val="right"/>
            </w:pPr>
            <w:r w:rsidRPr="00AD08D7">
              <w:t>&lt;=5</w:t>
            </w:r>
          </w:p>
        </w:tc>
      </w:tr>
      <w:tr w:rsidR="00CB57D8" w14:paraId="6C6A9615" w14:textId="77777777" w:rsidTr="00815C5A">
        <w:trPr>
          <w:trHeight w:val="386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5DBA" w14:textId="77777777" w:rsidR="00CB57D8" w:rsidRDefault="00CB57D8">
            <w:pPr>
              <w:spacing w:before="100" w:beforeAutospacing="1"/>
            </w:pPr>
            <w:r>
              <w:rPr>
                <w:i/>
                <w:iCs/>
                <w:sz w:val="18"/>
                <w:szCs w:val="18"/>
              </w:rPr>
              <w:t>≥70 years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730D" w14:textId="33A5AA24" w:rsidR="00CB57D8" w:rsidRDefault="0049658D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8254" w14:textId="587C1ED3" w:rsidR="00CB57D8" w:rsidRDefault="0049658D" w:rsidP="00CB57D8">
            <w:pPr>
              <w:spacing w:before="100" w:beforeAutospacing="1"/>
              <w:jc w:val="right"/>
            </w:pPr>
            <w:r w:rsidRPr="00A651AF">
              <w:t>&lt;=5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AABC" w14:textId="14967815" w:rsidR="00CB57D8" w:rsidRDefault="0049658D" w:rsidP="00CB57D8">
            <w:pPr>
              <w:spacing w:before="100" w:beforeAutospacing="1"/>
              <w:jc w:val="right"/>
            </w:pPr>
            <w:r w:rsidRPr="00A651AF">
              <w:t>&lt;=5</w:t>
            </w:r>
            <w:bookmarkStart w:id="0" w:name="_GoBack"/>
            <w:bookmarkEnd w:id="0"/>
          </w:p>
        </w:tc>
      </w:tr>
    </w:tbl>
    <w:p w14:paraId="3ED58359" w14:textId="08C2A191" w:rsidR="00815C5A" w:rsidRDefault="00815C5A"/>
    <w:p w14:paraId="2DBCFC50" w14:textId="108A3452" w:rsidR="00815C5A" w:rsidRPr="00112FD3" w:rsidRDefault="00112FD3">
      <w:pPr>
        <w:rPr>
          <w:i/>
        </w:rPr>
      </w:pPr>
      <w:r w:rsidRPr="00112FD3">
        <w:rPr>
          <w:i/>
        </w:rPr>
        <w:t>Please note any patient groupings showing less than 6 patients have been updated to state ‘&lt;=5’ due to patient confidentiality under IG regulations.</w:t>
      </w:r>
    </w:p>
    <w:p w14:paraId="12DAB276" w14:textId="6AFD09CB" w:rsidR="00815C5A" w:rsidRDefault="00815C5A"/>
    <w:p w14:paraId="086DA20B" w14:textId="70EE25AF" w:rsidR="00815C5A" w:rsidRDefault="00815C5A"/>
    <w:p w14:paraId="7B28926C" w14:textId="5E863025" w:rsidR="00815C5A" w:rsidRDefault="00815C5A"/>
    <w:p w14:paraId="7D7BF215" w14:textId="3401666D" w:rsidR="00815C5A" w:rsidRDefault="00815C5A" w:rsidP="00815C5A">
      <w:pPr>
        <w:pStyle w:val="ListParagraph"/>
        <w:ind w:hanging="360"/>
      </w:pPr>
      <w:r w:rsidRPr="00815C5A">
        <w:rPr>
          <w:b/>
          <w:bCs/>
          <w:u w:val="single"/>
        </w:rPr>
        <w:t>Q3</w:t>
      </w:r>
      <w:proofErr w:type="gramStart"/>
      <w:r w:rsidRPr="00815C5A">
        <w:rPr>
          <w:b/>
          <w:bCs/>
          <w:u w:val="single"/>
        </w:rPr>
        <w:t> </w:t>
      </w:r>
      <w:r>
        <w:t> In</w:t>
      </w:r>
      <w:proofErr w:type="gramEnd"/>
      <w:r>
        <w:t xml:space="preserve"> total, how many </w:t>
      </w:r>
      <w:r>
        <w:rPr>
          <w:b/>
          <w:bCs/>
        </w:rPr>
        <w:t>patients were admitted due to</w:t>
      </w:r>
      <w:r>
        <w:t> </w:t>
      </w:r>
      <w:r>
        <w:rPr>
          <w:b/>
          <w:bCs/>
        </w:rPr>
        <w:t>stroke (cerebrovascular accident)</w:t>
      </w:r>
      <w:r>
        <w:t> for the years 2019, 2020 and 2021?</w:t>
      </w:r>
    </w:p>
    <w:tbl>
      <w:tblPr>
        <w:tblW w:w="9656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506"/>
        <w:gridCol w:w="2770"/>
        <w:gridCol w:w="2873"/>
      </w:tblGrid>
      <w:tr w:rsidR="00815C5A" w14:paraId="5847F865" w14:textId="77777777" w:rsidTr="00815C5A">
        <w:trPr>
          <w:trHeight w:val="301"/>
        </w:trPr>
        <w:tc>
          <w:tcPr>
            <w:tcW w:w="9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05DE" w14:textId="77777777" w:rsidR="00815C5A" w:rsidRDefault="00815C5A">
            <w:pPr>
              <w:spacing w:before="100" w:beforeAutospacing="1"/>
              <w:jc w:val="center"/>
            </w:pPr>
            <w:r>
              <w:rPr>
                <w:b/>
                <w:bCs/>
                <w:sz w:val="18"/>
                <w:szCs w:val="18"/>
              </w:rPr>
              <w:t>Stroke (cerebrovascular accident)</w:t>
            </w:r>
            <w:r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Admissions</w:t>
            </w:r>
          </w:p>
          <w:p w14:paraId="6A04E166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5C5A" w14:paraId="2D97DE6B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1B93" w14:textId="77777777" w:rsidR="00815C5A" w:rsidRDefault="00815C5A">
            <w:pPr>
              <w:pStyle w:val="ListParagraph"/>
              <w:spacing w:after="0" w:afterAutospacing="0"/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AAED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2019 number of admissions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F561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2020 number of admissions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5550" w14:textId="77777777" w:rsidR="00815C5A" w:rsidRDefault="00815C5A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2021 number of admissions </w:t>
            </w:r>
          </w:p>
        </w:tc>
      </w:tr>
      <w:tr w:rsidR="00CB57D8" w14:paraId="07D40725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6831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January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F7EB" w14:textId="730A62D7" w:rsidR="00CB57D8" w:rsidRDefault="00CB57D8" w:rsidP="00CB57D8">
            <w:pPr>
              <w:spacing w:before="100" w:beforeAutospacing="1"/>
              <w:jc w:val="right"/>
            </w:pPr>
            <w:r w:rsidRPr="00023EE8">
              <w:t>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BD3A" w14:textId="1F5951CF" w:rsidR="00CB57D8" w:rsidRDefault="00CB57D8" w:rsidP="00CB57D8">
            <w:pPr>
              <w:spacing w:before="100" w:beforeAutospacing="1"/>
              <w:jc w:val="right"/>
            </w:pPr>
            <w:r w:rsidRPr="00525617">
              <w:t>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1F27" w14:textId="236C65C6" w:rsidR="00CB57D8" w:rsidRDefault="00CB57D8" w:rsidP="00CB57D8">
            <w:pPr>
              <w:spacing w:before="100" w:beforeAutospacing="1"/>
              <w:jc w:val="right"/>
            </w:pPr>
            <w:r w:rsidRPr="006C7269">
              <w:t>27</w:t>
            </w:r>
          </w:p>
        </w:tc>
      </w:tr>
      <w:tr w:rsidR="00CB57D8" w14:paraId="2CD0E91B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C019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February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7EFD" w14:textId="492976F8" w:rsidR="00CB57D8" w:rsidRDefault="00CB57D8" w:rsidP="00CB57D8">
            <w:pPr>
              <w:spacing w:before="100" w:beforeAutospacing="1"/>
              <w:jc w:val="right"/>
            </w:pPr>
            <w:r w:rsidRPr="00023EE8">
              <w:t>27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65C9" w14:textId="77E9859D" w:rsidR="00CB57D8" w:rsidRDefault="00CB57D8" w:rsidP="00CB57D8">
            <w:pPr>
              <w:spacing w:before="100" w:beforeAutospacing="1"/>
              <w:jc w:val="right"/>
            </w:pPr>
            <w:r w:rsidRPr="00525617">
              <w:t>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9A7F" w14:textId="76C8661F" w:rsidR="00CB57D8" w:rsidRDefault="00CB57D8" w:rsidP="00CB57D8">
            <w:pPr>
              <w:spacing w:before="100" w:beforeAutospacing="1"/>
              <w:jc w:val="right"/>
            </w:pPr>
            <w:r w:rsidRPr="006C7269">
              <w:t>25</w:t>
            </w:r>
          </w:p>
        </w:tc>
      </w:tr>
      <w:tr w:rsidR="00CB57D8" w14:paraId="04ED7F25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8B05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March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3355" w14:textId="02B845A3" w:rsidR="00CB57D8" w:rsidRDefault="00CB57D8" w:rsidP="00CB57D8">
            <w:pPr>
              <w:spacing w:before="100" w:beforeAutospacing="1"/>
              <w:jc w:val="right"/>
            </w:pPr>
            <w:r w:rsidRPr="00023EE8">
              <w:t>28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08A9" w14:textId="2CFDA1C0" w:rsidR="00CB57D8" w:rsidRDefault="00CB57D8" w:rsidP="00CB57D8">
            <w:pPr>
              <w:spacing w:before="100" w:beforeAutospacing="1"/>
              <w:jc w:val="right"/>
            </w:pPr>
            <w:r w:rsidRPr="00525617">
              <w:t>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31DA" w14:textId="5D55C8E0" w:rsidR="00CB57D8" w:rsidRDefault="00CB57D8" w:rsidP="00CB57D8">
            <w:pPr>
              <w:spacing w:before="100" w:beforeAutospacing="1"/>
              <w:jc w:val="right"/>
            </w:pPr>
            <w:r w:rsidRPr="006C7269">
              <w:t>35</w:t>
            </w:r>
          </w:p>
        </w:tc>
      </w:tr>
      <w:tr w:rsidR="00CB57D8" w14:paraId="0787B063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672A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April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7CFE" w14:textId="202905D3" w:rsidR="00CB57D8" w:rsidRDefault="00CB57D8" w:rsidP="00CB57D8">
            <w:pPr>
              <w:spacing w:before="100" w:beforeAutospacing="1"/>
              <w:jc w:val="right"/>
            </w:pPr>
            <w:r w:rsidRPr="00023EE8">
              <w:t>29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E1BC" w14:textId="5946F9BE" w:rsidR="00CB57D8" w:rsidRDefault="00CB57D8" w:rsidP="00CB57D8">
            <w:pPr>
              <w:spacing w:before="100" w:beforeAutospacing="1"/>
              <w:jc w:val="right"/>
            </w:pPr>
            <w:r w:rsidRPr="00525617">
              <w:t>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AB62" w14:textId="36CA001B" w:rsidR="00CB57D8" w:rsidRDefault="00CB57D8" w:rsidP="00CB57D8">
            <w:pPr>
              <w:spacing w:before="100" w:beforeAutospacing="1"/>
              <w:jc w:val="right"/>
            </w:pPr>
            <w:r w:rsidRPr="006C7269">
              <w:t>33</w:t>
            </w:r>
          </w:p>
        </w:tc>
      </w:tr>
      <w:tr w:rsidR="00CB57D8" w14:paraId="0C14DF8A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7B03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May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1301" w14:textId="574540B9" w:rsidR="00CB57D8" w:rsidRDefault="00CB57D8" w:rsidP="00CB57D8">
            <w:pPr>
              <w:spacing w:before="100" w:beforeAutospacing="1"/>
              <w:jc w:val="right"/>
            </w:pPr>
            <w:r w:rsidRPr="00023EE8">
              <w:t>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035F" w14:textId="60FF5A0D" w:rsidR="00CB57D8" w:rsidRDefault="00CB57D8" w:rsidP="00CB57D8">
            <w:pPr>
              <w:spacing w:before="100" w:beforeAutospacing="1"/>
              <w:jc w:val="right"/>
            </w:pPr>
            <w:r w:rsidRPr="00525617">
              <w:t>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5702" w14:textId="16294247" w:rsidR="00CB57D8" w:rsidRDefault="00CB57D8" w:rsidP="00CB57D8">
            <w:pPr>
              <w:spacing w:before="100" w:beforeAutospacing="1"/>
              <w:jc w:val="right"/>
            </w:pPr>
            <w:r w:rsidRPr="006C7269">
              <w:t>38</w:t>
            </w:r>
          </w:p>
        </w:tc>
      </w:tr>
      <w:tr w:rsidR="00CB57D8" w14:paraId="52B10630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75B2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June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E8DC" w14:textId="63740E15" w:rsidR="00CB57D8" w:rsidRDefault="00CB57D8" w:rsidP="00CB57D8">
            <w:pPr>
              <w:spacing w:before="100" w:beforeAutospacing="1"/>
              <w:jc w:val="right"/>
            </w:pPr>
            <w:r w:rsidRPr="00023EE8">
              <w:t>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066E" w14:textId="7715FC55" w:rsidR="00CB57D8" w:rsidRDefault="00CB57D8" w:rsidP="00CB57D8">
            <w:pPr>
              <w:spacing w:before="100" w:beforeAutospacing="1"/>
              <w:jc w:val="right"/>
            </w:pPr>
            <w:r w:rsidRPr="00525617">
              <w:t>38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80E1" w14:textId="038396C7" w:rsidR="00CB57D8" w:rsidRDefault="00CB57D8" w:rsidP="00CB57D8">
            <w:pPr>
              <w:spacing w:before="100" w:beforeAutospacing="1"/>
              <w:jc w:val="right"/>
            </w:pPr>
            <w:r w:rsidRPr="006C7269">
              <w:t>36</w:t>
            </w:r>
          </w:p>
        </w:tc>
      </w:tr>
      <w:tr w:rsidR="00CB57D8" w14:paraId="6C589B21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4018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July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BEB3" w14:textId="0928CCA5" w:rsidR="00CB57D8" w:rsidRDefault="00CB57D8" w:rsidP="00CB57D8">
            <w:pPr>
              <w:spacing w:before="100" w:beforeAutospacing="1"/>
              <w:jc w:val="right"/>
            </w:pPr>
            <w:r w:rsidRPr="00023EE8">
              <w:t>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94BF" w14:textId="04B81D1A" w:rsidR="00CB57D8" w:rsidRDefault="00CB57D8" w:rsidP="00CB57D8">
            <w:pPr>
              <w:spacing w:before="100" w:beforeAutospacing="1"/>
              <w:jc w:val="right"/>
            </w:pPr>
            <w:r w:rsidRPr="00525617">
              <w:t>39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344F" w14:textId="1A893854" w:rsidR="00CB57D8" w:rsidRDefault="00CB57D8" w:rsidP="00CB57D8">
            <w:pPr>
              <w:spacing w:before="100" w:beforeAutospacing="1"/>
              <w:jc w:val="right"/>
            </w:pPr>
            <w:r w:rsidRPr="006C7269">
              <w:t>35</w:t>
            </w:r>
          </w:p>
        </w:tc>
      </w:tr>
      <w:tr w:rsidR="00CB57D8" w14:paraId="21FE70F0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386D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August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75C1" w14:textId="09E39B68" w:rsidR="00CB57D8" w:rsidRDefault="00CB57D8" w:rsidP="00CB57D8">
            <w:pPr>
              <w:spacing w:before="100" w:beforeAutospacing="1"/>
              <w:jc w:val="right"/>
            </w:pPr>
            <w:r w:rsidRPr="00023EE8">
              <w:t>34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3E2" w14:textId="2B1B53C8" w:rsidR="00CB57D8" w:rsidRDefault="00CB57D8" w:rsidP="00CB57D8">
            <w:pPr>
              <w:spacing w:before="100" w:beforeAutospacing="1"/>
              <w:jc w:val="right"/>
            </w:pPr>
            <w:r w:rsidRPr="00525617">
              <w:t>29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F59E" w14:textId="2269C6A2" w:rsidR="00CB57D8" w:rsidRDefault="00CB57D8" w:rsidP="00CB57D8">
            <w:pPr>
              <w:spacing w:before="100" w:beforeAutospacing="1"/>
              <w:jc w:val="right"/>
            </w:pPr>
            <w:r w:rsidRPr="006C7269">
              <w:t>22</w:t>
            </w:r>
          </w:p>
        </w:tc>
      </w:tr>
      <w:tr w:rsidR="00CB57D8" w14:paraId="64479993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660E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September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E9C5" w14:textId="1C8748EC" w:rsidR="00CB57D8" w:rsidRDefault="00CB57D8" w:rsidP="00CB57D8">
            <w:pPr>
              <w:spacing w:before="100" w:beforeAutospacing="1"/>
              <w:jc w:val="right"/>
            </w:pPr>
            <w:r w:rsidRPr="00023EE8">
              <w:t>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1DBA" w14:textId="417969A7" w:rsidR="00CB57D8" w:rsidRDefault="00CB57D8" w:rsidP="00CB57D8">
            <w:pPr>
              <w:spacing w:before="100" w:beforeAutospacing="1"/>
              <w:jc w:val="right"/>
            </w:pPr>
            <w:r w:rsidRPr="00525617">
              <w:t>36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6FBE" w14:textId="4F6DBBAE" w:rsidR="00CB57D8" w:rsidRDefault="00CB57D8" w:rsidP="00CB57D8">
            <w:pPr>
              <w:spacing w:before="100" w:beforeAutospacing="1"/>
              <w:jc w:val="right"/>
            </w:pPr>
            <w:r w:rsidRPr="006C7269">
              <w:t>19</w:t>
            </w:r>
          </w:p>
        </w:tc>
      </w:tr>
      <w:tr w:rsidR="00CB57D8" w14:paraId="4931F1F2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762B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October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1A53" w14:textId="1F397E38" w:rsidR="00CB57D8" w:rsidRDefault="00CB57D8" w:rsidP="00CB57D8">
            <w:pPr>
              <w:spacing w:before="100" w:beforeAutospacing="1"/>
              <w:jc w:val="right"/>
            </w:pPr>
            <w:r w:rsidRPr="00023EE8">
              <w:t>44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BFAA" w14:textId="7834C6D2" w:rsidR="00CB57D8" w:rsidRDefault="00CB57D8" w:rsidP="00CB57D8">
            <w:pPr>
              <w:spacing w:before="100" w:beforeAutospacing="1"/>
              <w:jc w:val="right"/>
            </w:pPr>
            <w:r w:rsidRPr="00525617">
              <w:t>26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AA9B" w14:textId="26BF9791" w:rsidR="00CB57D8" w:rsidRDefault="00CB57D8" w:rsidP="00CB57D8">
            <w:pPr>
              <w:spacing w:before="100" w:beforeAutospacing="1"/>
              <w:jc w:val="right"/>
            </w:pPr>
            <w:r w:rsidRPr="006C7269">
              <w:t>23</w:t>
            </w:r>
          </w:p>
        </w:tc>
      </w:tr>
      <w:tr w:rsidR="00CB57D8" w14:paraId="670EA315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B1A6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November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F3E2" w14:textId="0D693BF2" w:rsidR="00CB57D8" w:rsidRDefault="00CB57D8" w:rsidP="00CB57D8">
            <w:pPr>
              <w:spacing w:before="100" w:beforeAutospacing="1"/>
              <w:jc w:val="right"/>
            </w:pPr>
            <w:r w:rsidRPr="00023EE8">
              <w:t>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295A" w14:textId="22424927" w:rsidR="00CB57D8" w:rsidRDefault="00CB57D8" w:rsidP="00CB57D8">
            <w:pPr>
              <w:spacing w:before="100" w:beforeAutospacing="1"/>
              <w:jc w:val="right"/>
            </w:pPr>
            <w:r w:rsidRPr="00525617">
              <w:t>29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2C19" w14:textId="77777777" w:rsidR="00CB57D8" w:rsidRDefault="00CB57D8" w:rsidP="00CB57D8">
            <w:pPr>
              <w:spacing w:before="100" w:beforeAutospacing="1"/>
              <w:jc w:val="right"/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B57D8" w14:paraId="132088CF" w14:textId="77777777" w:rsidTr="00CB57D8">
        <w:trPr>
          <w:trHeight w:val="301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3AF7" w14:textId="77777777" w:rsidR="00CB57D8" w:rsidRDefault="00CB57D8">
            <w:pPr>
              <w:spacing w:before="100" w:beforeAutospacing="1"/>
            </w:pPr>
            <w:r>
              <w:rPr>
                <w:b/>
                <w:bCs/>
                <w:i/>
                <w:iCs/>
                <w:sz w:val="18"/>
                <w:szCs w:val="18"/>
              </w:rPr>
              <w:t>December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E382" w14:textId="7CFA64CA" w:rsidR="00CB57D8" w:rsidRDefault="00CB57D8" w:rsidP="00CB57D8">
            <w:pPr>
              <w:spacing w:before="100" w:beforeAutospacing="1"/>
              <w:jc w:val="right"/>
            </w:pPr>
            <w:r w:rsidRPr="00023EE8">
              <w:t>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BA87" w14:textId="7E437DCF" w:rsidR="00CB57D8" w:rsidRDefault="00CB57D8" w:rsidP="00CB57D8">
            <w:pPr>
              <w:spacing w:before="100" w:beforeAutospacing="1"/>
              <w:jc w:val="right"/>
            </w:pPr>
            <w:r w:rsidRPr="00525617"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D81C" w14:textId="77777777" w:rsidR="00CB57D8" w:rsidRDefault="00CB57D8" w:rsidP="00CB57D8">
            <w:pPr>
              <w:spacing w:before="100" w:beforeAutospacing="1"/>
              <w:jc w:val="right"/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</w:tbl>
    <w:p w14:paraId="5CF1DF78" w14:textId="77777777" w:rsidR="00815C5A" w:rsidRDefault="00815C5A"/>
    <w:sectPr w:rsidR="0081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A"/>
    <w:rsid w:val="00112FD3"/>
    <w:rsid w:val="0049658D"/>
    <w:rsid w:val="00815C5A"/>
    <w:rsid w:val="00C756C3"/>
    <w:rsid w:val="00CB57D8"/>
    <w:rsid w:val="00C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D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5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5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Sofia (SALISBURY NHS FOUNDATION TRUST)</dc:creator>
  <cp:lastModifiedBy>Vonni Hotson</cp:lastModifiedBy>
  <cp:revision>5</cp:revision>
  <dcterms:created xsi:type="dcterms:W3CDTF">2021-12-15T16:51:00Z</dcterms:created>
  <dcterms:modified xsi:type="dcterms:W3CDTF">2021-12-16T16:13:00Z</dcterms:modified>
</cp:coreProperties>
</file>